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5"/>
      </w:tblGrid>
      <w:tr w:rsidR="00944E35" w:rsidRPr="00944E35" w:rsidTr="00944E35">
        <w:tc>
          <w:tcPr>
            <w:tcW w:w="5174" w:type="dxa"/>
          </w:tcPr>
          <w:p w:rsidR="00944E35" w:rsidRPr="00944E35" w:rsidRDefault="00944E35" w:rsidP="000128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E35">
              <w:rPr>
                <w:rFonts w:ascii="Times New Roman" w:hAnsi="Times New Roman" w:cs="Times New Roman"/>
                <w:b/>
                <w:sz w:val="20"/>
                <w:szCs w:val="20"/>
              </w:rPr>
              <w:t>ПРИНЯТО:</w:t>
            </w:r>
          </w:p>
          <w:p w:rsidR="00944E35" w:rsidRPr="00944E35" w:rsidRDefault="00944E35" w:rsidP="0001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35">
              <w:rPr>
                <w:rFonts w:ascii="Times New Roman" w:hAnsi="Times New Roman" w:cs="Times New Roman"/>
                <w:sz w:val="20"/>
                <w:szCs w:val="20"/>
              </w:rPr>
              <w:t>на заседании Совета педагогов</w:t>
            </w:r>
          </w:p>
          <w:p w:rsidR="00944E35" w:rsidRPr="00944E35" w:rsidRDefault="00944E35" w:rsidP="0001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35">
              <w:rPr>
                <w:rFonts w:ascii="Times New Roman" w:hAnsi="Times New Roman" w:cs="Times New Roman"/>
                <w:sz w:val="20"/>
                <w:szCs w:val="20"/>
              </w:rPr>
              <w:t>МКДОУ д/с №54 п. Михайловка</w:t>
            </w:r>
          </w:p>
          <w:p w:rsidR="00944E35" w:rsidRPr="00944E35" w:rsidRDefault="00944E35" w:rsidP="000128B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44E35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 w:rsidRPr="00944E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944E35" w:rsidRPr="00944E35" w:rsidRDefault="00944E35" w:rsidP="0001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3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«____»________2015г.</w:t>
            </w:r>
          </w:p>
          <w:p w:rsidR="00944E35" w:rsidRPr="00944E35" w:rsidRDefault="00944E35" w:rsidP="0001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</w:tcPr>
          <w:p w:rsidR="00944E35" w:rsidRPr="00944E35" w:rsidRDefault="00944E35" w:rsidP="00944E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E35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УТВЕРЖДАЮ:</w:t>
            </w:r>
          </w:p>
          <w:p w:rsidR="00944E35" w:rsidRDefault="00944E35" w:rsidP="00944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МКДОУ д/с №54</w:t>
            </w:r>
          </w:p>
          <w:p w:rsidR="00944E35" w:rsidRDefault="00944E35" w:rsidP="00944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Михайловка</w:t>
            </w:r>
          </w:p>
          <w:p w:rsidR="00944E35" w:rsidRPr="00944E35" w:rsidRDefault="00944E35" w:rsidP="00944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 Т.В.Кретинина</w:t>
            </w:r>
          </w:p>
          <w:p w:rsidR="00944E35" w:rsidRDefault="00944E35" w:rsidP="00944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№____</w:t>
            </w:r>
          </w:p>
          <w:p w:rsidR="00944E35" w:rsidRPr="00944E35" w:rsidRDefault="00944E35" w:rsidP="00944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4E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«___»________</w:t>
            </w:r>
            <w:r w:rsidRPr="00944E35">
              <w:rPr>
                <w:rFonts w:ascii="Times New Roman" w:hAnsi="Times New Roman" w:cs="Times New Roman"/>
                <w:sz w:val="20"/>
                <w:szCs w:val="20"/>
              </w:rPr>
              <w:t>20___г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128B2" w:rsidRDefault="000128B2" w:rsidP="000128B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28B2" w:rsidRPr="00356C0F" w:rsidRDefault="000128B2" w:rsidP="000128B2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56C0F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0128B2" w:rsidRPr="00356C0F" w:rsidRDefault="000128B2" w:rsidP="00A55A66">
      <w:pPr>
        <w:spacing w:line="360" w:lineRule="auto"/>
        <w:jc w:val="center"/>
        <w:outlineLvl w:val="0"/>
        <w:rPr>
          <w:b/>
          <w:bCs/>
          <w:kern w:val="36"/>
        </w:rPr>
      </w:pPr>
      <w:r w:rsidRPr="00356C0F">
        <w:rPr>
          <w:b/>
          <w:bCs/>
          <w:kern w:val="36"/>
        </w:rPr>
        <w:t>о системе оценк</w:t>
      </w:r>
      <w:r w:rsidR="007415FD" w:rsidRPr="00356C0F">
        <w:rPr>
          <w:b/>
          <w:bCs/>
          <w:kern w:val="36"/>
        </w:rPr>
        <w:t>и индивидуального развития воспитанников</w:t>
      </w:r>
    </w:p>
    <w:p w:rsidR="007415FD" w:rsidRPr="00356C0F" w:rsidRDefault="007415FD" w:rsidP="00A55A66">
      <w:pPr>
        <w:spacing w:line="360" w:lineRule="auto"/>
        <w:jc w:val="center"/>
        <w:outlineLvl w:val="0"/>
        <w:rPr>
          <w:b/>
          <w:bCs/>
          <w:kern w:val="36"/>
        </w:rPr>
      </w:pPr>
      <w:r w:rsidRPr="00356C0F">
        <w:rPr>
          <w:b/>
          <w:bCs/>
          <w:kern w:val="36"/>
        </w:rPr>
        <w:t>Муниципального казенного дошкольного образовательного учреждения комбинированного вида детский сад №54</w:t>
      </w:r>
      <w:r w:rsidR="00356C0F">
        <w:rPr>
          <w:b/>
          <w:bCs/>
          <w:kern w:val="36"/>
        </w:rPr>
        <w:t xml:space="preserve"> поселка Михайловка</w:t>
      </w:r>
    </w:p>
    <w:p w:rsidR="000128B2" w:rsidRPr="00356C0F" w:rsidRDefault="000128B2" w:rsidP="00A55A66">
      <w:pPr>
        <w:spacing w:line="360" w:lineRule="auto"/>
        <w:jc w:val="center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6C0F">
        <w:rPr>
          <w:b/>
          <w:bCs/>
          <w:kern w:val="36"/>
        </w:rPr>
        <w:t xml:space="preserve"> в соответствии с ФГОС </w:t>
      </w:r>
      <w:proofErr w:type="gramStart"/>
      <w:r w:rsidRPr="00356C0F">
        <w:rPr>
          <w:b/>
          <w:bCs/>
          <w:kern w:val="36"/>
        </w:rPr>
        <w:t>ДО</w:t>
      </w:r>
      <w:proofErr w:type="gramEnd"/>
      <w:r w:rsidR="00356C0F" w:rsidRPr="00356C0F">
        <w:rPr>
          <w:b/>
          <w:bCs/>
          <w:kern w:val="36"/>
        </w:rPr>
        <w:t xml:space="preserve"> </w:t>
      </w:r>
    </w:p>
    <w:p w:rsidR="0013637E" w:rsidRDefault="0013637E" w:rsidP="0013637E">
      <w:pPr>
        <w:jc w:val="center"/>
        <w:rPr>
          <w:b/>
        </w:rPr>
      </w:pPr>
    </w:p>
    <w:p w:rsidR="000128B2" w:rsidRDefault="000128B2" w:rsidP="0013637E">
      <w:pPr>
        <w:jc w:val="center"/>
        <w:rPr>
          <w:b/>
        </w:rPr>
      </w:pPr>
      <w:r w:rsidRPr="000128B2">
        <w:rPr>
          <w:b/>
        </w:rPr>
        <w:t>1. Общие положения</w:t>
      </w:r>
    </w:p>
    <w:p w:rsidR="0013637E" w:rsidRPr="000128B2" w:rsidRDefault="0013637E" w:rsidP="0013637E">
      <w:pPr>
        <w:jc w:val="center"/>
        <w:rPr>
          <w:b/>
        </w:rPr>
      </w:pPr>
    </w:p>
    <w:p w:rsidR="00D12F22" w:rsidRDefault="000128B2" w:rsidP="00D12F22">
      <w:r w:rsidRPr="0013637E">
        <w:rPr>
          <w:b/>
        </w:rPr>
        <w:t>1.1</w:t>
      </w:r>
      <w:r w:rsidR="0013637E" w:rsidRPr="0013637E">
        <w:rPr>
          <w:b/>
        </w:rPr>
        <w:t>.</w:t>
      </w:r>
      <w:r w:rsidRPr="000128B2">
        <w:t xml:space="preserve"> Настоящее Положение разработано в соответствии </w:t>
      </w:r>
      <w:proofErr w:type="gramStart"/>
      <w:r w:rsidRPr="000128B2">
        <w:t>с</w:t>
      </w:r>
      <w:proofErr w:type="gramEnd"/>
      <w:r w:rsidRPr="000128B2">
        <w:t>:</w:t>
      </w:r>
    </w:p>
    <w:p w:rsidR="00D12F22" w:rsidRDefault="00D12F22" w:rsidP="0013637E">
      <w:pPr>
        <w:pStyle w:val="a9"/>
        <w:numPr>
          <w:ilvl w:val="0"/>
          <w:numId w:val="5"/>
        </w:numPr>
      </w:pPr>
      <w:r>
        <w:t>Конвенцией о правах ребенка ООН;</w:t>
      </w:r>
    </w:p>
    <w:p w:rsidR="00D12F22" w:rsidRDefault="00D12F22" w:rsidP="0013637E">
      <w:pPr>
        <w:pStyle w:val="a9"/>
        <w:numPr>
          <w:ilvl w:val="0"/>
          <w:numId w:val="5"/>
        </w:numPr>
      </w:pPr>
      <w:r>
        <w:t>Конституцией РФ;</w:t>
      </w:r>
    </w:p>
    <w:p w:rsidR="00D12F22" w:rsidRDefault="00D12F22" w:rsidP="0013637E">
      <w:pPr>
        <w:pStyle w:val="a9"/>
        <w:numPr>
          <w:ilvl w:val="0"/>
          <w:numId w:val="5"/>
        </w:numPr>
      </w:pPr>
      <w:r>
        <w:t>Федеральным законом от 29.12.2012 №273-ФЗ «Об образовании в Российской Федерации»;</w:t>
      </w:r>
    </w:p>
    <w:p w:rsidR="00D12F22" w:rsidRDefault="00D12F22" w:rsidP="0013637E">
      <w:pPr>
        <w:pStyle w:val="a9"/>
        <w:numPr>
          <w:ilvl w:val="0"/>
          <w:numId w:val="5"/>
        </w:numPr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D12F22" w:rsidRDefault="00D12F22" w:rsidP="0013637E">
      <w:pPr>
        <w:pStyle w:val="a9"/>
        <w:numPr>
          <w:ilvl w:val="0"/>
          <w:numId w:val="5"/>
        </w:numPr>
      </w:pPr>
      <w:r>
        <w:t>уставом М</w:t>
      </w:r>
      <w:r w:rsidR="0013637E">
        <w:t>К</w:t>
      </w:r>
      <w:r>
        <w:t>ДОУ</w:t>
      </w:r>
      <w:r w:rsidR="0013637E">
        <w:t xml:space="preserve"> д/с №54 п. Михайловка</w:t>
      </w:r>
      <w:r>
        <w:t>.</w:t>
      </w:r>
    </w:p>
    <w:p w:rsidR="0072747B" w:rsidRDefault="0072747B" w:rsidP="0072747B">
      <w:pPr>
        <w:jc w:val="both"/>
      </w:pPr>
      <w:r w:rsidRPr="0072747B">
        <w:rPr>
          <w:b/>
        </w:rPr>
        <w:t>1.2.</w:t>
      </w:r>
      <w:r w:rsidRPr="0072747B">
        <w:t xml:space="preserve"> Положение  разработано с целью выполнения требований стандарта к реализации  Основной образовательной программы дошкольного образования, в ходе которой  может проводиться оценка индивидуального развития детей.  </w:t>
      </w:r>
    </w:p>
    <w:p w:rsidR="0072747B" w:rsidRDefault="0072747B" w:rsidP="0072747B">
      <w:pPr>
        <w:jc w:val="both"/>
      </w:pPr>
      <w:r w:rsidRPr="0072747B">
        <w:rPr>
          <w:b/>
        </w:rPr>
        <w:t>1.3.</w:t>
      </w:r>
      <w:r w:rsidRPr="0072747B">
        <w:t xml:space="preserve"> Положение основывается на идеях развивающего обучения, принципах </w:t>
      </w:r>
      <w:proofErr w:type="spellStart"/>
      <w:r w:rsidRPr="0072747B">
        <w:t>деятельностного</w:t>
      </w:r>
      <w:proofErr w:type="spellEnd"/>
      <w:r w:rsidRPr="0072747B">
        <w:t xml:space="preserve"> подхода к развитию ребенка. </w:t>
      </w:r>
    </w:p>
    <w:p w:rsidR="0072747B" w:rsidRDefault="0072747B" w:rsidP="0072747B">
      <w:pPr>
        <w:jc w:val="both"/>
      </w:pPr>
      <w:r w:rsidRPr="0072747B">
        <w:rPr>
          <w:b/>
        </w:rPr>
        <w:t>1.4.</w:t>
      </w:r>
      <w:r w:rsidRPr="0072747B">
        <w:t xml:space="preserve"> Оценка индивидуального развития детей проводится педагогическим работником в рамках педагогической диагностики. </w:t>
      </w:r>
    </w:p>
    <w:p w:rsidR="0013637E" w:rsidRDefault="0072747B" w:rsidP="0072747B">
      <w:pPr>
        <w:jc w:val="both"/>
      </w:pPr>
      <w:r w:rsidRPr="0072747B">
        <w:rPr>
          <w:b/>
        </w:rPr>
        <w:t>1.5.</w:t>
      </w:r>
      <w:r w:rsidRPr="0072747B">
        <w:t xml:space="preserve"> Педагогическая диагностика связана с оценкой эффективности педагогических действий </w:t>
      </w:r>
      <w:r>
        <w:t xml:space="preserve">и их дальнейшего планирования. </w:t>
      </w:r>
    </w:p>
    <w:p w:rsidR="0072747B" w:rsidRPr="0072747B" w:rsidRDefault="00C7343B" w:rsidP="0072747B">
      <w:pPr>
        <w:jc w:val="both"/>
      </w:pPr>
      <w:r>
        <w:rPr>
          <w:b/>
        </w:rPr>
        <w:t xml:space="preserve">1.6. </w:t>
      </w:r>
      <w:r w:rsidRPr="00C7343B">
        <w:t>Оценка индивидуального развития детей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Основной образовательной программы дошкольного образования.</w:t>
      </w:r>
    </w:p>
    <w:p w:rsidR="00083D0B" w:rsidRDefault="00083D0B" w:rsidP="0013637E">
      <w:pPr>
        <w:jc w:val="center"/>
        <w:rPr>
          <w:b/>
        </w:rPr>
      </w:pPr>
    </w:p>
    <w:p w:rsidR="000128B2" w:rsidRDefault="000128B2" w:rsidP="0013637E">
      <w:pPr>
        <w:jc w:val="center"/>
        <w:rPr>
          <w:b/>
        </w:rPr>
      </w:pPr>
      <w:r w:rsidRPr="000128B2">
        <w:rPr>
          <w:b/>
        </w:rPr>
        <w:t xml:space="preserve">2. Цель и задачи </w:t>
      </w:r>
      <w:r w:rsidR="0013637E" w:rsidRPr="0013637E">
        <w:rPr>
          <w:b/>
        </w:rPr>
        <w:t>оценки индивидуального развития воспитанников</w:t>
      </w:r>
    </w:p>
    <w:p w:rsidR="0013637E" w:rsidRPr="000128B2" w:rsidRDefault="0013637E" w:rsidP="0013637E">
      <w:pPr>
        <w:jc w:val="center"/>
      </w:pPr>
    </w:p>
    <w:p w:rsidR="000128B2" w:rsidRPr="000128B2" w:rsidRDefault="000128B2" w:rsidP="0013637E">
      <w:pPr>
        <w:jc w:val="both"/>
      </w:pPr>
      <w:r w:rsidRPr="0013637E">
        <w:rPr>
          <w:b/>
        </w:rPr>
        <w:t>2.1</w:t>
      </w:r>
      <w:r w:rsidR="0013637E" w:rsidRPr="0013637E">
        <w:rPr>
          <w:b/>
        </w:rPr>
        <w:t>.</w:t>
      </w:r>
      <w:r w:rsidRPr="000128B2">
        <w:t xml:space="preserve"> Цель о</w:t>
      </w:r>
      <w:r w:rsidR="0013637E">
        <w:t>ценки индивидуального развития:</w:t>
      </w:r>
      <w:r w:rsidRPr="000128B2">
        <w:t xml:space="preserve"> </w:t>
      </w:r>
      <w:r w:rsidR="00D12F22">
        <w:t xml:space="preserve">определение индивидуального образовательного маршрута ребёнка, </w:t>
      </w:r>
      <w:r w:rsidRPr="000128B2">
        <w:t xml:space="preserve">выявление результативности образовательного процесса, лежащего в основе планирования педагогического проектирования. </w:t>
      </w:r>
    </w:p>
    <w:p w:rsidR="000128B2" w:rsidRPr="000128B2" w:rsidRDefault="000128B2" w:rsidP="0013637E">
      <w:pPr>
        <w:jc w:val="both"/>
      </w:pPr>
      <w:r w:rsidRPr="0013637E">
        <w:rPr>
          <w:b/>
        </w:rPr>
        <w:t>2.2</w:t>
      </w:r>
      <w:r w:rsidR="0013637E" w:rsidRPr="0013637E">
        <w:rPr>
          <w:b/>
        </w:rPr>
        <w:t>.</w:t>
      </w:r>
      <w:r w:rsidRPr="000128B2">
        <w:t xml:space="preserve"> Задачи: </w:t>
      </w:r>
    </w:p>
    <w:p w:rsidR="000128B2" w:rsidRPr="000128B2" w:rsidRDefault="000128B2" w:rsidP="0013637E">
      <w:pPr>
        <w:pStyle w:val="a9"/>
        <w:numPr>
          <w:ilvl w:val="0"/>
          <w:numId w:val="6"/>
        </w:numPr>
        <w:jc w:val="both"/>
      </w:pPr>
      <w:r w:rsidRPr="000128B2">
        <w:t>Индивидуализации образования (в том числе поддержки ребенка, построения его образовательной траектории или профессиональной корре</w:t>
      </w:r>
      <w:r w:rsidR="0013637E">
        <w:t>кции особенностей его развития)</w:t>
      </w:r>
      <w:r w:rsidRPr="000128B2">
        <w:t>;</w:t>
      </w:r>
    </w:p>
    <w:p w:rsidR="000128B2" w:rsidRPr="000128B2" w:rsidRDefault="000128B2" w:rsidP="0013637E">
      <w:pPr>
        <w:pStyle w:val="a9"/>
        <w:numPr>
          <w:ilvl w:val="0"/>
          <w:numId w:val="6"/>
        </w:numPr>
        <w:jc w:val="both"/>
      </w:pPr>
      <w:r w:rsidRPr="000128B2">
        <w:t xml:space="preserve">Оптимизации работы с группой детей. </w:t>
      </w:r>
    </w:p>
    <w:p w:rsidR="0013637E" w:rsidRDefault="0013637E" w:rsidP="000128B2"/>
    <w:p w:rsidR="00A55A66" w:rsidRDefault="00A55A66" w:rsidP="0013637E">
      <w:pPr>
        <w:jc w:val="center"/>
        <w:rPr>
          <w:b/>
        </w:rPr>
      </w:pPr>
    </w:p>
    <w:p w:rsidR="00A55A66" w:rsidRDefault="00A55A66" w:rsidP="0013637E">
      <w:pPr>
        <w:jc w:val="center"/>
        <w:rPr>
          <w:b/>
        </w:rPr>
      </w:pPr>
    </w:p>
    <w:p w:rsidR="0013637E" w:rsidRPr="0013637E" w:rsidRDefault="000128B2" w:rsidP="0013637E">
      <w:pPr>
        <w:jc w:val="center"/>
        <w:rPr>
          <w:b/>
        </w:rPr>
      </w:pPr>
      <w:r w:rsidRPr="0013637E">
        <w:rPr>
          <w:b/>
        </w:rPr>
        <w:lastRenderedPageBreak/>
        <w:t xml:space="preserve">3. Организация проведения </w:t>
      </w:r>
      <w:r w:rsidR="0013637E" w:rsidRPr="0013637E">
        <w:rPr>
          <w:b/>
        </w:rPr>
        <w:t>оценки индивидуального развития воспитанников</w:t>
      </w:r>
    </w:p>
    <w:p w:rsidR="000128B2" w:rsidRPr="000128B2" w:rsidRDefault="000128B2" w:rsidP="000128B2">
      <w:r w:rsidRPr="000128B2">
        <w:t xml:space="preserve"> </w:t>
      </w:r>
    </w:p>
    <w:p w:rsidR="0013637E" w:rsidRPr="0013637E" w:rsidRDefault="0013637E" w:rsidP="0003404A">
      <w:pPr>
        <w:jc w:val="both"/>
      </w:pPr>
      <w:r w:rsidRPr="0019756A">
        <w:rPr>
          <w:b/>
        </w:rPr>
        <w:t>3.1</w:t>
      </w:r>
      <w:r w:rsidR="0019756A" w:rsidRPr="0019756A">
        <w:rPr>
          <w:b/>
        </w:rPr>
        <w:t>.</w:t>
      </w:r>
      <w:r w:rsidRPr="0013637E">
        <w:t xml:space="preserve"> </w:t>
      </w:r>
      <w:r w:rsidR="0019756A">
        <w:t>О</w:t>
      </w:r>
      <w:r w:rsidRPr="0013637E">
        <w:t xml:space="preserve">ценка </w:t>
      </w:r>
      <w:r w:rsidR="0019756A">
        <w:t xml:space="preserve">индивидуального развития детей </w:t>
      </w:r>
      <w:r w:rsidRPr="0013637E">
        <w:t>производится педагогическим работником в рамках педагогической диагностики, связанной с оценкой эффекти</w:t>
      </w:r>
      <w:r w:rsidR="0019756A">
        <w:t>вности педагогических действий, лежащей в основе  дальнейшего планирования</w:t>
      </w:r>
      <w:r w:rsidRPr="0013637E">
        <w:t>.</w:t>
      </w:r>
      <w:r w:rsidR="0019756A">
        <w:t xml:space="preserve"> </w:t>
      </w:r>
    </w:p>
    <w:p w:rsidR="0013637E" w:rsidRPr="0013637E" w:rsidRDefault="006E1414" w:rsidP="0013637E">
      <w:pPr>
        <w:jc w:val="both"/>
      </w:pPr>
      <w:r>
        <w:rPr>
          <w:b/>
        </w:rPr>
        <w:t xml:space="preserve">3.2. </w:t>
      </w:r>
      <w:r w:rsidR="0013637E" w:rsidRPr="0013637E">
        <w:t>При необходимости используется психологическая диагностика развития детей (выявление и изучение индивидуально-психологических особ</w:t>
      </w:r>
      <w:r>
        <w:t xml:space="preserve">енностей детей), </w:t>
      </w:r>
      <w:proofErr w:type="gramStart"/>
      <w:r>
        <w:t>которую</w:t>
      </w:r>
      <w:proofErr w:type="gramEnd"/>
      <w:r>
        <w:t xml:space="preserve"> проводя</w:t>
      </w:r>
      <w:r w:rsidR="0013637E" w:rsidRPr="0013637E">
        <w:t>т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3637E" w:rsidRPr="0013637E" w:rsidRDefault="0013637E" w:rsidP="0013637E">
      <w:pPr>
        <w:jc w:val="both"/>
      </w:pPr>
      <w:r w:rsidRPr="006E1414">
        <w:rPr>
          <w:b/>
        </w:rPr>
        <w:t>3.</w:t>
      </w:r>
      <w:r w:rsidR="006E1414" w:rsidRPr="006E1414">
        <w:rPr>
          <w:b/>
        </w:rPr>
        <w:t>3.</w:t>
      </w:r>
      <w:r w:rsidRPr="0013637E">
        <w:t xml:space="preserve"> Оценка индивидуального развития </w:t>
      </w:r>
      <w:r w:rsidR="006E1414">
        <w:t xml:space="preserve">воспитанника  </w:t>
      </w:r>
      <w:r w:rsidRPr="0013637E">
        <w:t>ДОУ (педагогическая диагн</w:t>
      </w:r>
      <w:r w:rsidR="00DA3389">
        <w:t>остика) осуществляется в течение</w:t>
      </w:r>
      <w:r w:rsidRPr="0013637E">
        <w:t xml:space="preserve"> </w:t>
      </w:r>
      <w:r w:rsidR="006E1414">
        <w:t xml:space="preserve">всего времени пребывания ребенка в </w:t>
      </w:r>
      <w:r w:rsidRPr="0013637E">
        <w:t>ДОУ (исключая время, отведенное на сон).</w:t>
      </w:r>
    </w:p>
    <w:p w:rsidR="0013637E" w:rsidRPr="0013637E" w:rsidRDefault="006E1414" w:rsidP="0013637E">
      <w:pPr>
        <w:jc w:val="both"/>
      </w:pPr>
      <w:r w:rsidRPr="006E1414">
        <w:rPr>
          <w:b/>
        </w:rPr>
        <w:t>3.4</w:t>
      </w:r>
      <w:r w:rsidR="0013637E" w:rsidRPr="0013637E">
        <w:t>.</w:t>
      </w:r>
      <w:r>
        <w:t xml:space="preserve"> </w:t>
      </w:r>
      <w:r w:rsidR="0013637E" w:rsidRPr="0013637E">
        <w:t>Оценка индивидуального развития (педагогическая диагностика) воспитанника осуществляется через наблюдение, беседы, продукты детской деятельности, специальные диагностические ситуации, организуемые воспитателями всех воз</w:t>
      </w:r>
      <w:r>
        <w:t xml:space="preserve">растных групп и специалистами </w:t>
      </w:r>
      <w:r w:rsidR="0013637E" w:rsidRPr="0013637E">
        <w:t>ДОУ 1 раз в год – в конце учебного года (апрель</w:t>
      </w:r>
      <w:r>
        <w:t>-май</w:t>
      </w:r>
      <w:r w:rsidR="0013637E" w:rsidRPr="0013637E">
        <w:t xml:space="preserve">). </w:t>
      </w:r>
    </w:p>
    <w:p w:rsidR="00DA3389" w:rsidRDefault="00DA3389" w:rsidP="0013637E">
      <w:pPr>
        <w:jc w:val="both"/>
        <w:rPr>
          <w:b/>
        </w:rPr>
      </w:pPr>
      <w:r>
        <w:rPr>
          <w:b/>
        </w:rPr>
        <w:t xml:space="preserve">3.5. </w:t>
      </w:r>
      <w:r w:rsidRPr="00DA3389">
        <w:t>Выбор методов осуществляется педагогами самостоятельно с учетом возрастных и индивидуальных особенностей ребенка.</w:t>
      </w:r>
      <w:r w:rsidRPr="00DA3389">
        <w:rPr>
          <w:b/>
        </w:rPr>
        <w:t xml:space="preserve"> </w:t>
      </w:r>
    </w:p>
    <w:p w:rsidR="0013637E" w:rsidRPr="0013637E" w:rsidRDefault="00DA3389" w:rsidP="0013637E">
      <w:pPr>
        <w:jc w:val="both"/>
      </w:pPr>
      <w:r>
        <w:rPr>
          <w:b/>
        </w:rPr>
        <w:t>3.6</w:t>
      </w:r>
      <w:r w:rsidR="0013637E" w:rsidRPr="006E1414">
        <w:rPr>
          <w:b/>
        </w:rPr>
        <w:t>.</w:t>
      </w:r>
      <w:r w:rsidR="006E1414">
        <w:t xml:space="preserve"> </w:t>
      </w:r>
      <w:r>
        <w:t>Оценка</w:t>
      </w:r>
      <w:r w:rsidR="0013637E" w:rsidRPr="0013637E">
        <w:t xml:space="preserve"> индивиду</w:t>
      </w:r>
      <w:r w:rsidR="006E1414">
        <w:t xml:space="preserve">ального развития воспитанника </w:t>
      </w:r>
      <w:r>
        <w:t>ДОУ проводится</w:t>
      </w:r>
      <w:r w:rsidR="0013637E" w:rsidRPr="0013637E">
        <w:t xml:space="preserve"> по 5 областям: </w:t>
      </w:r>
    </w:p>
    <w:p w:rsidR="0013637E" w:rsidRPr="0013637E" w:rsidRDefault="006E1414" w:rsidP="006E1414">
      <w:pPr>
        <w:pStyle w:val="a9"/>
        <w:numPr>
          <w:ilvl w:val="0"/>
          <w:numId w:val="9"/>
        </w:numPr>
        <w:jc w:val="both"/>
      </w:pPr>
      <w:r>
        <w:t>социально-</w:t>
      </w:r>
      <w:r w:rsidR="0013637E" w:rsidRPr="0013637E">
        <w:t>коммуникативное развитие;</w:t>
      </w:r>
    </w:p>
    <w:p w:rsidR="0013637E" w:rsidRPr="0013637E" w:rsidRDefault="0013637E" w:rsidP="006E1414">
      <w:pPr>
        <w:pStyle w:val="a9"/>
        <w:numPr>
          <w:ilvl w:val="0"/>
          <w:numId w:val="9"/>
        </w:numPr>
        <w:jc w:val="both"/>
      </w:pPr>
      <w:r w:rsidRPr="0013637E">
        <w:t>познавательное развитие;</w:t>
      </w:r>
    </w:p>
    <w:p w:rsidR="0013637E" w:rsidRPr="0013637E" w:rsidRDefault="0013637E" w:rsidP="006E1414">
      <w:pPr>
        <w:pStyle w:val="a9"/>
        <w:numPr>
          <w:ilvl w:val="0"/>
          <w:numId w:val="9"/>
        </w:numPr>
        <w:jc w:val="both"/>
      </w:pPr>
      <w:r w:rsidRPr="0013637E">
        <w:t>речевое развитие</w:t>
      </w:r>
      <w:r w:rsidR="006E1414">
        <w:t>;</w:t>
      </w:r>
    </w:p>
    <w:p w:rsidR="0013637E" w:rsidRPr="0013637E" w:rsidRDefault="006E1414" w:rsidP="006E1414">
      <w:pPr>
        <w:pStyle w:val="a9"/>
        <w:numPr>
          <w:ilvl w:val="0"/>
          <w:numId w:val="9"/>
        </w:numPr>
        <w:jc w:val="both"/>
      </w:pPr>
      <w:r>
        <w:t>художественно-</w:t>
      </w:r>
      <w:r w:rsidR="0013637E" w:rsidRPr="0013637E">
        <w:t>эстетическое развитие;</w:t>
      </w:r>
    </w:p>
    <w:p w:rsidR="0013637E" w:rsidRPr="0013637E" w:rsidRDefault="0013637E" w:rsidP="006E1414">
      <w:pPr>
        <w:pStyle w:val="a9"/>
        <w:numPr>
          <w:ilvl w:val="0"/>
          <w:numId w:val="9"/>
        </w:numPr>
        <w:jc w:val="both"/>
      </w:pPr>
      <w:r w:rsidRPr="0013637E">
        <w:t>физическое развитие</w:t>
      </w:r>
      <w:r w:rsidR="006E1414">
        <w:t>.</w:t>
      </w:r>
      <w:r w:rsidRPr="0013637E">
        <w:t xml:space="preserve"> </w:t>
      </w:r>
    </w:p>
    <w:p w:rsidR="0013637E" w:rsidRPr="0013637E" w:rsidRDefault="00DA3389" w:rsidP="0013637E">
      <w:pPr>
        <w:jc w:val="both"/>
      </w:pPr>
      <w:r>
        <w:rPr>
          <w:b/>
        </w:rPr>
        <w:t>3.7</w:t>
      </w:r>
      <w:r w:rsidR="0003404A">
        <w:rPr>
          <w:b/>
        </w:rPr>
        <w:t xml:space="preserve">. </w:t>
      </w:r>
      <w:r w:rsidR="0013637E" w:rsidRPr="0013637E">
        <w:t>Результаты педагогической диагностики использоваться исключительно для решения следующих образовательных задач:</w:t>
      </w:r>
    </w:p>
    <w:p w:rsidR="0013637E" w:rsidRPr="0013637E" w:rsidRDefault="0013637E" w:rsidP="0003404A">
      <w:pPr>
        <w:pStyle w:val="a9"/>
        <w:numPr>
          <w:ilvl w:val="0"/>
          <w:numId w:val="10"/>
        </w:numPr>
        <w:jc w:val="both"/>
      </w:pPr>
      <w:r w:rsidRPr="0013637E"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3637E" w:rsidRPr="0013637E" w:rsidRDefault="0013637E" w:rsidP="0003404A">
      <w:pPr>
        <w:pStyle w:val="a9"/>
        <w:numPr>
          <w:ilvl w:val="0"/>
          <w:numId w:val="10"/>
        </w:numPr>
        <w:jc w:val="both"/>
      </w:pPr>
      <w:r w:rsidRPr="0013637E">
        <w:t xml:space="preserve">оптимизации работы с группой детей. </w:t>
      </w:r>
    </w:p>
    <w:p w:rsidR="00DA3389" w:rsidRDefault="0003404A" w:rsidP="00DA3389">
      <w:pPr>
        <w:jc w:val="both"/>
      </w:pPr>
      <w:r w:rsidRPr="0003404A">
        <w:rPr>
          <w:b/>
        </w:rPr>
        <w:t>3.7</w:t>
      </w:r>
      <w:r w:rsidR="0013637E" w:rsidRPr="0003404A">
        <w:rPr>
          <w:b/>
        </w:rPr>
        <w:t>.</w:t>
      </w:r>
      <w:r w:rsidR="0013637E" w:rsidRPr="0013637E">
        <w:t xml:space="preserve"> </w:t>
      </w:r>
      <w:r w:rsidR="00DA3389">
        <w:t>Педагогическая диагностика достижений ребенка направлена на изучение:</w:t>
      </w:r>
      <w:r w:rsidR="00DA3389">
        <w:t xml:space="preserve"> </w:t>
      </w:r>
      <w:proofErr w:type="spellStart"/>
      <w:r w:rsidR="00DA3389">
        <w:t>деятельностных</w:t>
      </w:r>
      <w:proofErr w:type="spellEnd"/>
      <w:r w:rsidR="00DA3389">
        <w:t xml:space="preserve"> умений ребенка; интересов, предпочтений, склонностей ребенка;</w:t>
      </w:r>
      <w:r w:rsidR="00DA3389">
        <w:t xml:space="preserve"> </w:t>
      </w:r>
      <w:r w:rsidR="00DA3389">
        <w:t xml:space="preserve">личностных особенностей ребенка; поведенческих проявлений ребенка; особенностей взаимодействия ребенка со сверстниками; особенностей взаимодействия ребенка </w:t>
      </w:r>
      <w:proofErr w:type="gramStart"/>
      <w:r w:rsidR="00DA3389">
        <w:t>со</w:t>
      </w:r>
      <w:proofErr w:type="gramEnd"/>
      <w:r w:rsidR="00DA3389">
        <w:t xml:space="preserve"> взрослыми. </w:t>
      </w:r>
    </w:p>
    <w:p w:rsidR="0013637E" w:rsidRPr="0013637E" w:rsidRDefault="00DA3389" w:rsidP="00DA3389">
      <w:pPr>
        <w:jc w:val="both"/>
      </w:pPr>
      <w:r>
        <w:rPr>
          <w:b/>
        </w:rPr>
        <w:t xml:space="preserve">3.8. </w:t>
      </w:r>
      <w:r w:rsidRPr="00DA3389">
        <w:t xml:space="preserve">Данные педагогической диагностики обрабатываются, анализируются и  заносятся в карту развития, которая разработана в полном соответствии с задачами, определяющими содержание психолого-педагогической работы, заложенными в ФГОС </w:t>
      </w:r>
      <w:proofErr w:type="gramStart"/>
      <w:r w:rsidRPr="00DA3389">
        <w:t>ДО</w:t>
      </w:r>
      <w:proofErr w:type="gramEnd"/>
      <w:r w:rsidRPr="00DA3389">
        <w:t xml:space="preserve">. </w:t>
      </w:r>
    </w:p>
    <w:p w:rsidR="00DA3389" w:rsidRDefault="00DA3389" w:rsidP="0013637E">
      <w:pPr>
        <w:jc w:val="both"/>
      </w:pPr>
      <w:r>
        <w:rPr>
          <w:b/>
        </w:rPr>
        <w:t>3.9</w:t>
      </w:r>
      <w:r w:rsidR="0013637E" w:rsidRPr="0003404A">
        <w:rPr>
          <w:b/>
        </w:rPr>
        <w:t>.</w:t>
      </w:r>
      <w:r w:rsidR="0013637E" w:rsidRPr="0013637E">
        <w:t xml:space="preserve"> </w:t>
      </w:r>
      <w:r w:rsidRPr="00DA3389">
        <w:t>После проведения педагогической диагностики,</w:t>
      </w:r>
      <w:r>
        <w:t xml:space="preserve"> </w:t>
      </w:r>
      <w:r w:rsidRPr="00DA3389">
        <w:t>показатели</w:t>
      </w:r>
      <w:r>
        <w:t xml:space="preserve"> </w:t>
      </w:r>
      <w:r w:rsidRPr="00DA3389">
        <w:t xml:space="preserve">оценки индивидуального развития детей  переносятся  в сводные таблицы, которые являются одним из источников мониторинга по реализации Основной образовательной программы дошкольного образования. </w:t>
      </w:r>
    </w:p>
    <w:p w:rsidR="00DA3389" w:rsidRDefault="00DA3389" w:rsidP="00DA3389">
      <w:pPr>
        <w:jc w:val="both"/>
      </w:pPr>
      <w:r>
        <w:rPr>
          <w:b/>
        </w:rPr>
        <w:t xml:space="preserve">3.10. </w:t>
      </w:r>
      <w:r>
        <w:t xml:space="preserve">Анализ  результатов педагогической диагностики  является  основой для   прогнозирования перспектив  развития каждого ребенка и группы в целом. </w:t>
      </w:r>
    </w:p>
    <w:p w:rsidR="00DA3389" w:rsidRDefault="00DA3389" w:rsidP="00DA3389">
      <w:pPr>
        <w:jc w:val="both"/>
      </w:pPr>
      <w:r w:rsidRPr="00DA3389">
        <w:rPr>
          <w:b/>
        </w:rPr>
        <w:t>3</w:t>
      </w:r>
      <w:r w:rsidRPr="00DA3389">
        <w:rPr>
          <w:b/>
        </w:rPr>
        <w:t>.11.</w:t>
      </w:r>
      <w:r>
        <w:t xml:space="preserve"> Данные,  полученные в результате оценки индивидуального развития, являются профессиональными материалами педагога.</w:t>
      </w:r>
    </w:p>
    <w:p w:rsidR="00A55A66" w:rsidRDefault="00A55A66" w:rsidP="0013637E">
      <w:pPr>
        <w:jc w:val="both"/>
        <w:rPr>
          <w:b/>
        </w:rPr>
      </w:pPr>
    </w:p>
    <w:p w:rsidR="00A55A66" w:rsidRDefault="00A55A66" w:rsidP="0013637E">
      <w:pPr>
        <w:jc w:val="both"/>
        <w:rPr>
          <w:b/>
        </w:rPr>
      </w:pPr>
    </w:p>
    <w:p w:rsidR="0013637E" w:rsidRPr="0013637E" w:rsidRDefault="00DA3389" w:rsidP="0013637E">
      <w:pPr>
        <w:jc w:val="both"/>
      </w:pPr>
      <w:bookmarkStart w:id="0" w:name="_GoBack"/>
      <w:bookmarkEnd w:id="0"/>
      <w:r>
        <w:rPr>
          <w:b/>
        </w:rPr>
        <w:lastRenderedPageBreak/>
        <w:t xml:space="preserve">3.12. </w:t>
      </w:r>
      <w:r w:rsidR="0013637E" w:rsidRPr="0013637E">
        <w:t>Оценка индивиду</w:t>
      </w:r>
      <w:r w:rsidR="0003404A">
        <w:t xml:space="preserve">ального развития воспитанника </w:t>
      </w:r>
      <w:r w:rsidR="0013637E" w:rsidRPr="0013637E">
        <w:t xml:space="preserve">ДОУ </w:t>
      </w:r>
      <w:r w:rsidR="0003404A">
        <w:t xml:space="preserve">воспитателями и специалистами </w:t>
      </w:r>
      <w:r w:rsidR="0013637E" w:rsidRPr="0013637E">
        <w:t>ДОУ определяется следующим образом:</w:t>
      </w:r>
    </w:p>
    <w:p w:rsidR="0013637E" w:rsidRPr="0013637E" w:rsidRDefault="0013637E" w:rsidP="00DA3389">
      <w:pPr>
        <w:pStyle w:val="a9"/>
        <w:numPr>
          <w:ilvl w:val="0"/>
          <w:numId w:val="11"/>
        </w:numPr>
        <w:jc w:val="both"/>
      </w:pPr>
      <w:r w:rsidRPr="0013637E">
        <w:t>Оценка:</w:t>
      </w:r>
    </w:p>
    <w:p w:rsidR="0013637E" w:rsidRPr="0013637E" w:rsidRDefault="0013637E" w:rsidP="0013637E">
      <w:pPr>
        <w:ind w:firstLine="851"/>
        <w:jc w:val="both"/>
      </w:pPr>
      <w:r w:rsidRPr="0013637E">
        <w:t xml:space="preserve">4 балла – </w:t>
      </w:r>
      <w:proofErr w:type="gramStart"/>
      <w:r w:rsidRPr="0013637E">
        <w:t>высокий</w:t>
      </w:r>
      <w:proofErr w:type="gramEnd"/>
      <w:r w:rsidRPr="0013637E">
        <w:t>;</w:t>
      </w:r>
    </w:p>
    <w:p w:rsidR="0013637E" w:rsidRPr="0013637E" w:rsidRDefault="0013637E" w:rsidP="0013637E">
      <w:pPr>
        <w:ind w:firstLine="851"/>
        <w:jc w:val="both"/>
      </w:pPr>
      <w:r w:rsidRPr="0013637E">
        <w:t>3 балла – соответствует возрасту;</w:t>
      </w:r>
    </w:p>
    <w:p w:rsidR="0013637E" w:rsidRPr="0013637E" w:rsidRDefault="0013637E" w:rsidP="0013637E">
      <w:pPr>
        <w:ind w:firstLine="851"/>
        <w:jc w:val="both"/>
      </w:pPr>
      <w:r w:rsidRPr="0013637E">
        <w:t>2 балла – отдельные компоненты не развиты;</w:t>
      </w:r>
    </w:p>
    <w:p w:rsidR="0013637E" w:rsidRPr="0013637E" w:rsidRDefault="0013637E" w:rsidP="0013637E">
      <w:pPr>
        <w:ind w:firstLine="851"/>
        <w:jc w:val="both"/>
      </w:pPr>
      <w:r w:rsidRPr="0013637E">
        <w:t xml:space="preserve">1 балла – большинство компонентов недостаточно </w:t>
      </w:r>
      <w:proofErr w:type="gramStart"/>
      <w:r w:rsidRPr="0013637E">
        <w:t>развиты</w:t>
      </w:r>
      <w:proofErr w:type="gramEnd"/>
      <w:r w:rsidRPr="0013637E">
        <w:t>.</w:t>
      </w:r>
    </w:p>
    <w:p w:rsidR="0013637E" w:rsidRPr="0013637E" w:rsidRDefault="0013637E" w:rsidP="00DA3389">
      <w:pPr>
        <w:pStyle w:val="a9"/>
        <w:numPr>
          <w:ilvl w:val="0"/>
          <w:numId w:val="11"/>
        </w:numPr>
        <w:jc w:val="both"/>
      </w:pPr>
      <w:r w:rsidRPr="0013637E">
        <w:t>Балловый диапазон:</w:t>
      </w:r>
    </w:p>
    <w:p w:rsidR="0013637E" w:rsidRPr="0013637E" w:rsidRDefault="0013637E" w:rsidP="00DA3389">
      <w:pPr>
        <w:ind w:firstLine="851"/>
        <w:jc w:val="both"/>
      </w:pPr>
      <w:r w:rsidRPr="0013637E">
        <w:t>От 3, 5 до 4 баллов – деятельность на оптимальном уровне;</w:t>
      </w:r>
    </w:p>
    <w:p w:rsidR="0013637E" w:rsidRPr="0013637E" w:rsidRDefault="0013637E" w:rsidP="00DA3389">
      <w:pPr>
        <w:ind w:firstLine="851"/>
        <w:jc w:val="both"/>
      </w:pPr>
      <w:r w:rsidRPr="0013637E">
        <w:t>От 2, 4 до 3, 4 баллов – деятельность на высоком уровне;</w:t>
      </w:r>
    </w:p>
    <w:p w:rsidR="0013637E" w:rsidRPr="0013637E" w:rsidRDefault="0013637E" w:rsidP="00DA3389">
      <w:pPr>
        <w:ind w:firstLine="851"/>
        <w:jc w:val="both"/>
      </w:pPr>
      <w:r w:rsidRPr="0013637E">
        <w:t>От 1, 3 до 2, 3 – деятельность на среднем уровне;</w:t>
      </w:r>
    </w:p>
    <w:p w:rsidR="0013637E" w:rsidRPr="0013637E" w:rsidRDefault="0013637E" w:rsidP="00DA3389">
      <w:pPr>
        <w:ind w:firstLine="851"/>
        <w:jc w:val="both"/>
      </w:pPr>
      <w:r w:rsidRPr="0013637E">
        <w:t>Ниже 1, 2 балла – деятельность низкого уровня.</w:t>
      </w:r>
    </w:p>
    <w:p w:rsidR="0003404A" w:rsidRDefault="0003404A" w:rsidP="0013637E">
      <w:pPr>
        <w:jc w:val="both"/>
        <w:rPr>
          <w:b/>
        </w:rPr>
      </w:pPr>
    </w:p>
    <w:p w:rsidR="0013637E" w:rsidRDefault="00A55A66" w:rsidP="00A55A66">
      <w:pPr>
        <w:jc w:val="center"/>
        <w:rPr>
          <w:b/>
        </w:rPr>
      </w:pPr>
      <w:r>
        <w:rPr>
          <w:b/>
        </w:rPr>
        <w:t>4</w:t>
      </w:r>
      <w:r w:rsidR="0013637E" w:rsidRPr="0013637E">
        <w:rPr>
          <w:b/>
        </w:rPr>
        <w:t>. Отчетность</w:t>
      </w:r>
    </w:p>
    <w:p w:rsidR="00A55A66" w:rsidRPr="0013637E" w:rsidRDefault="00A55A66" w:rsidP="00A55A66">
      <w:pPr>
        <w:jc w:val="center"/>
        <w:rPr>
          <w:b/>
        </w:rPr>
      </w:pPr>
    </w:p>
    <w:p w:rsidR="0013637E" w:rsidRPr="0013637E" w:rsidRDefault="00A55A66" w:rsidP="0013637E">
      <w:pPr>
        <w:jc w:val="both"/>
      </w:pPr>
      <w:r w:rsidRPr="00A55A66">
        <w:rPr>
          <w:b/>
        </w:rPr>
        <w:t>4</w:t>
      </w:r>
      <w:r w:rsidR="0013637E" w:rsidRPr="00A55A66">
        <w:rPr>
          <w:b/>
        </w:rPr>
        <w:t>.1.</w:t>
      </w:r>
      <w:r w:rsidR="0013637E" w:rsidRPr="0013637E">
        <w:t xml:space="preserve"> Воспитатели всех </w:t>
      </w:r>
      <w:r>
        <w:t xml:space="preserve">возрастных групп, специалисты </w:t>
      </w:r>
      <w:r w:rsidR="0013637E" w:rsidRPr="0013637E">
        <w:t xml:space="preserve">ДОУ в конце года сдают результаты проведения педагогических наблюдений и исследований с выводами старшему воспитателю,  который осуществляет сравнительный анализ педагогической диагностики, делает выводы, определяет рекомендации </w:t>
      </w:r>
      <w:r>
        <w:t xml:space="preserve">по </w:t>
      </w:r>
      <w:r w:rsidR="0013637E" w:rsidRPr="0013637E">
        <w:t xml:space="preserve">педагогическому проектированию и </w:t>
      </w:r>
      <w:r>
        <w:t xml:space="preserve">доводит до сведения педагогов </w:t>
      </w:r>
      <w:r w:rsidR="0013637E" w:rsidRPr="0013637E">
        <w:t>ДОУ на итоговом педагогическом Совете.</w:t>
      </w:r>
    </w:p>
    <w:p w:rsidR="0013637E" w:rsidRPr="0013637E" w:rsidRDefault="0013637E" w:rsidP="0013637E">
      <w:pPr>
        <w:jc w:val="both"/>
      </w:pPr>
    </w:p>
    <w:p w:rsidR="00BD3F29" w:rsidRDefault="00BD3F29" w:rsidP="0013637E">
      <w:pPr>
        <w:jc w:val="both"/>
      </w:pPr>
    </w:p>
    <w:sectPr w:rsidR="00BD3F29" w:rsidSect="001363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D3C"/>
    <w:multiLevelType w:val="hybridMultilevel"/>
    <w:tmpl w:val="C1A8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D3DB8"/>
    <w:multiLevelType w:val="hybridMultilevel"/>
    <w:tmpl w:val="E5A22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131FB"/>
    <w:multiLevelType w:val="hybridMultilevel"/>
    <w:tmpl w:val="CC0ECE5E"/>
    <w:lvl w:ilvl="0" w:tplc="D1B6DB0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4197F57"/>
    <w:multiLevelType w:val="hybridMultilevel"/>
    <w:tmpl w:val="21D8B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00D98"/>
    <w:multiLevelType w:val="hybridMultilevel"/>
    <w:tmpl w:val="5CAA6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E014F"/>
    <w:multiLevelType w:val="hybridMultilevel"/>
    <w:tmpl w:val="AB542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0EAD"/>
    <w:multiLevelType w:val="hybridMultilevel"/>
    <w:tmpl w:val="FD229106"/>
    <w:lvl w:ilvl="0" w:tplc="041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>
    <w:nsid w:val="3D52262E"/>
    <w:multiLevelType w:val="hybridMultilevel"/>
    <w:tmpl w:val="EDA8F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F6467"/>
    <w:multiLevelType w:val="multilevel"/>
    <w:tmpl w:val="6B283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57E088C"/>
    <w:multiLevelType w:val="hybridMultilevel"/>
    <w:tmpl w:val="E0084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342EC"/>
    <w:multiLevelType w:val="hybridMultilevel"/>
    <w:tmpl w:val="312AA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B472C"/>
    <w:rsid w:val="000128B2"/>
    <w:rsid w:val="0003404A"/>
    <w:rsid w:val="00083D0B"/>
    <w:rsid w:val="001138CD"/>
    <w:rsid w:val="0013637E"/>
    <w:rsid w:val="0019756A"/>
    <w:rsid w:val="002E528F"/>
    <w:rsid w:val="003233AD"/>
    <w:rsid w:val="00356C0F"/>
    <w:rsid w:val="00411BD6"/>
    <w:rsid w:val="00552B86"/>
    <w:rsid w:val="00605DA1"/>
    <w:rsid w:val="006E1414"/>
    <w:rsid w:val="0072747B"/>
    <w:rsid w:val="007415FD"/>
    <w:rsid w:val="00944E35"/>
    <w:rsid w:val="00A55A66"/>
    <w:rsid w:val="00BB472C"/>
    <w:rsid w:val="00BD3F29"/>
    <w:rsid w:val="00C7343B"/>
    <w:rsid w:val="00D12F22"/>
    <w:rsid w:val="00D2143D"/>
    <w:rsid w:val="00DA3389"/>
    <w:rsid w:val="00FD5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28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28B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128B2"/>
    <w:rPr>
      <w:sz w:val="28"/>
      <w:szCs w:val="24"/>
    </w:rPr>
  </w:style>
  <w:style w:type="character" w:styleId="a5">
    <w:name w:val="Hyperlink"/>
    <w:basedOn w:val="a0"/>
    <w:rsid w:val="000128B2"/>
    <w:rPr>
      <w:color w:val="0000FF"/>
      <w:u w:val="single"/>
    </w:rPr>
  </w:style>
  <w:style w:type="table" w:styleId="a6">
    <w:name w:val="Table Grid"/>
    <w:basedOn w:val="a1"/>
    <w:uiPriority w:val="59"/>
    <w:rsid w:val="000128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3233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3233A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3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698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cp:lastPrinted>2014-10-16T10:12:00Z</cp:lastPrinted>
  <dcterms:created xsi:type="dcterms:W3CDTF">2014-10-15T12:58:00Z</dcterms:created>
  <dcterms:modified xsi:type="dcterms:W3CDTF">2016-02-03T02:24:00Z</dcterms:modified>
</cp:coreProperties>
</file>